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846"/>
        <w:gridCol w:w="1659"/>
      </w:tblGrid>
      <w:tr w:rsidR="008D1079" w:rsidRPr="008D1079" w:rsidTr="008D107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Шоу-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рум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Профсоюзная 56 </w:t>
            </w:r>
          </w:p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Производство:</w:t>
            </w: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1 лит Ц. </w:t>
            </w:r>
          </w:p>
          <w:p w:rsid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  <w:r w:rsidRPr="008D1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2019г.</w:t>
            </w:r>
          </w:p>
        </w:tc>
      </w:tr>
      <w:tr w:rsidR="008D1079" w:rsidRPr="008D1079" w:rsidTr="008D1079">
        <w:trPr>
          <w:trHeight w:val="525"/>
        </w:trPr>
        <w:tc>
          <w:tcPr>
            <w:tcW w:w="0" w:type="auto"/>
            <w:vMerge/>
            <w:tcBorders>
              <w:left w:val="single" w:sz="6" w:space="0" w:color="CCCCCC"/>
              <w:bottom w:val="nil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Дилерский прайс </w:t>
            </w:r>
          </w:p>
        </w:tc>
      </w:tr>
      <w:tr w:rsidR="008D1079" w:rsidRPr="008D1079" w:rsidTr="008D1079">
        <w:trPr>
          <w:trHeight w:val="675"/>
        </w:trPr>
        <w:tc>
          <w:tcPr>
            <w:tcW w:w="0" w:type="auto"/>
            <w:vMerge/>
            <w:tcBorders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Варианты доп. обработки и покраски доски.</w:t>
            </w:r>
          </w:p>
        </w:tc>
      </w:tr>
      <w:tr w:rsidR="008D1079" w:rsidRPr="008D1079" w:rsidTr="008D1079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за ед. 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Браширование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р.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Бесцветное покрытие (масло/лак)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 р. 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Тонировка - Финишное покрытие (масло/лак)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740 р. </w:t>
            </w:r>
          </w:p>
        </w:tc>
      </w:tr>
      <w:tr w:rsidR="008D1079" w:rsidRPr="008D1079" w:rsidTr="008D107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Браширование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Патина - Тонировка - Финишное покрытие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870 р. 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910 р. 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Браширование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Патина - Эмаль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990 р. 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Нарезка модуля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1370 р. 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Нарезка французской елки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740 р. 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Копчение (</w:t>
            </w: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термохимический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370 р.</w:t>
            </w:r>
          </w:p>
        </w:tc>
      </w:tr>
      <w:tr w:rsidR="008D1079" w:rsidRPr="008D1079" w:rsidTr="008D107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Состаренная доска (битая фаска, поперечное пиление, волна, короед, тес)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420 р. 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Нагель - вставка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р. / шт.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р.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Жжение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470 р.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Термохимическая обработка (морение, 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состаривание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580 р. </w:t>
            </w:r>
          </w:p>
        </w:tc>
      </w:tr>
      <w:tr w:rsidR="008D1079" w:rsidRPr="008D1079" w:rsidTr="008D107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плинтуса шириной от 70 до 110 мм - Тонировка - Финишное покрытие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р. </w:t>
            </w:r>
          </w:p>
        </w:tc>
      </w:tr>
      <w:tr w:rsidR="008D1079" w:rsidRPr="008D1079" w:rsidTr="008D1079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плинтуса шириной от 70 до 110 мм - 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Браширование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Патина - Тонировка - Финишное покрытие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 р. </w:t>
            </w:r>
          </w:p>
        </w:tc>
      </w:tr>
      <w:tr w:rsidR="008D1079" w:rsidRPr="008D1079" w:rsidTr="008D1079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плинтуса шириной от 70 до 110 мм - Эмаль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1079" w:rsidRPr="008D1079" w:rsidRDefault="008D1079" w:rsidP="008D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р. </w:t>
            </w:r>
          </w:p>
        </w:tc>
      </w:tr>
    </w:tbl>
    <w:p w:rsidR="00EF28B1" w:rsidRPr="00781F04" w:rsidRDefault="00EF28B1" w:rsidP="00781F04"/>
    <w:sectPr w:rsidR="00EF28B1" w:rsidRPr="00781F04" w:rsidSect="00C44116">
      <w:headerReference w:type="default" r:id="rId9"/>
      <w:footerReference w:type="default" r:id="rId10"/>
      <w:pgSz w:w="11906" w:h="16838"/>
      <w:pgMar w:top="1134" w:right="850" w:bottom="1134" w:left="1701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F8" w:rsidRDefault="008A1DF8" w:rsidP="00B56D61">
      <w:pPr>
        <w:spacing w:after="0" w:line="240" w:lineRule="auto"/>
      </w:pPr>
      <w:r>
        <w:separator/>
      </w:r>
    </w:p>
  </w:endnote>
  <w:endnote w:type="continuationSeparator" w:id="0">
    <w:p w:rsidR="008A1DF8" w:rsidRDefault="008A1DF8" w:rsidP="00B5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1" w:rsidRDefault="002645D1" w:rsidP="00C44116">
    <w:pPr>
      <w:pStyle w:val="a8"/>
      <w:ind w:left="-1701"/>
      <w:rPr>
        <w:noProof/>
        <w:lang w:val="en-US" w:eastAsia="ru-RU"/>
      </w:rPr>
    </w:pPr>
  </w:p>
  <w:p w:rsidR="00C31F43" w:rsidRDefault="002645D1" w:rsidP="00C44116">
    <w:pPr>
      <w:pStyle w:val="a8"/>
      <w:ind w:left="-1701"/>
    </w:pPr>
    <w:r>
      <w:rPr>
        <w:noProof/>
        <w:lang w:eastAsia="ru-RU"/>
      </w:rPr>
      <w:drawing>
        <wp:inline distT="0" distB="0" distL="0" distR="0">
          <wp:extent cx="7562850" cy="1064461"/>
          <wp:effectExtent l="0" t="0" r="0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e2b36030a6e79201dcaf8c544db039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34" cy="1065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F8" w:rsidRDefault="008A1DF8" w:rsidP="00B56D61">
      <w:pPr>
        <w:spacing w:after="0" w:line="240" w:lineRule="auto"/>
      </w:pPr>
      <w:r>
        <w:separator/>
      </w:r>
    </w:p>
  </w:footnote>
  <w:footnote w:type="continuationSeparator" w:id="0">
    <w:p w:rsidR="008A1DF8" w:rsidRDefault="008A1DF8" w:rsidP="00B5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19" w:rsidRDefault="00985019" w:rsidP="00985019">
    <w:pPr>
      <w:pStyle w:val="a6"/>
      <w:jc w:val="center"/>
    </w:pPr>
    <w:r>
      <w:rPr>
        <w:i/>
        <w:noProof/>
        <w:lang w:eastAsia="ru-RU"/>
      </w:rPr>
      <w:drawing>
        <wp:anchor distT="0" distB="0" distL="114300" distR="114300" simplePos="0" relativeHeight="251661312" behindDoc="0" locked="0" layoutInCell="1" allowOverlap="1" wp14:anchorId="0F6A123C" wp14:editId="734A3666">
          <wp:simplePos x="0" y="0"/>
          <wp:positionH relativeFrom="column">
            <wp:posOffset>-527685</wp:posOffset>
          </wp:positionH>
          <wp:positionV relativeFrom="paragraph">
            <wp:posOffset>-777240</wp:posOffset>
          </wp:positionV>
          <wp:extent cx="2847340" cy="8001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 ЕВРОДЕК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5019" w:rsidRDefault="00985019" w:rsidP="0098501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DB7"/>
    <w:multiLevelType w:val="hybridMultilevel"/>
    <w:tmpl w:val="F26A7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614C7B"/>
    <w:multiLevelType w:val="hybridMultilevel"/>
    <w:tmpl w:val="8AD81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C349BE"/>
    <w:multiLevelType w:val="hybridMultilevel"/>
    <w:tmpl w:val="92C86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E1"/>
    <w:rsid w:val="0003244C"/>
    <w:rsid w:val="00041052"/>
    <w:rsid w:val="00073EDC"/>
    <w:rsid w:val="000B1127"/>
    <w:rsid w:val="001032F6"/>
    <w:rsid w:val="00185272"/>
    <w:rsid w:val="001A4B44"/>
    <w:rsid w:val="001A6CB1"/>
    <w:rsid w:val="001B0D22"/>
    <w:rsid w:val="001C42FE"/>
    <w:rsid w:val="002208A1"/>
    <w:rsid w:val="002645D1"/>
    <w:rsid w:val="00284958"/>
    <w:rsid w:val="00287AE7"/>
    <w:rsid w:val="002A7639"/>
    <w:rsid w:val="002D105A"/>
    <w:rsid w:val="002F12CA"/>
    <w:rsid w:val="00367DAB"/>
    <w:rsid w:val="00392A02"/>
    <w:rsid w:val="00397B49"/>
    <w:rsid w:val="003E76E1"/>
    <w:rsid w:val="00403CB1"/>
    <w:rsid w:val="004121FA"/>
    <w:rsid w:val="00484DED"/>
    <w:rsid w:val="004A0C19"/>
    <w:rsid w:val="004D3B7D"/>
    <w:rsid w:val="004F0151"/>
    <w:rsid w:val="004F4D3A"/>
    <w:rsid w:val="0057635F"/>
    <w:rsid w:val="005B3ED3"/>
    <w:rsid w:val="005C2D31"/>
    <w:rsid w:val="005C4392"/>
    <w:rsid w:val="005F1FB3"/>
    <w:rsid w:val="00613EE6"/>
    <w:rsid w:val="00615B03"/>
    <w:rsid w:val="006B7283"/>
    <w:rsid w:val="006C098B"/>
    <w:rsid w:val="00707DA1"/>
    <w:rsid w:val="00731815"/>
    <w:rsid w:val="007426C3"/>
    <w:rsid w:val="007457E4"/>
    <w:rsid w:val="00766B3D"/>
    <w:rsid w:val="00781F04"/>
    <w:rsid w:val="00782071"/>
    <w:rsid w:val="00782BF0"/>
    <w:rsid w:val="007838D4"/>
    <w:rsid w:val="007874D5"/>
    <w:rsid w:val="00793A20"/>
    <w:rsid w:val="00795EFB"/>
    <w:rsid w:val="00796528"/>
    <w:rsid w:val="007A2B3D"/>
    <w:rsid w:val="007D2D72"/>
    <w:rsid w:val="008076F9"/>
    <w:rsid w:val="008414AA"/>
    <w:rsid w:val="00885E56"/>
    <w:rsid w:val="008A1DF8"/>
    <w:rsid w:val="008B2578"/>
    <w:rsid w:val="008D0522"/>
    <w:rsid w:val="008D1079"/>
    <w:rsid w:val="008D69B3"/>
    <w:rsid w:val="008E268A"/>
    <w:rsid w:val="008F7B50"/>
    <w:rsid w:val="0090165F"/>
    <w:rsid w:val="0096672D"/>
    <w:rsid w:val="0098415B"/>
    <w:rsid w:val="00985019"/>
    <w:rsid w:val="00994199"/>
    <w:rsid w:val="009B1696"/>
    <w:rsid w:val="009C3F35"/>
    <w:rsid w:val="009D6273"/>
    <w:rsid w:val="00A13065"/>
    <w:rsid w:val="00A40461"/>
    <w:rsid w:val="00AA718D"/>
    <w:rsid w:val="00AF2468"/>
    <w:rsid w:val="00B03DEF"/>
    <w:rsid w:val="00B21020"/>
    <w:rsid w:val="00B43E01"/>
    <w:rsid w:val="00B53A59"/>
    <w:rsid w:val="00B56D61"/>
    <w:rsid w:val="00B606D2"/>
    <w:rsid w:val="00B7496F"/>
    <w:rsid w:val="00B85184"/>
    <w:rsid w:val="00BF2C8D"/>
    <w:rsid w:val="00C31F43"/>
    <w:rsid w:val="00C404FC"/>
    <w:rsid w:val="00C44116"/>
    <w:rsid w:val="00C46296"/>
    <w:rsid w:val="00C96BFA"/>
    <w:rsid w:val="00CA78EF"/>
    <w:rsid w:val="00CB101B"/>
    <w:rsid w:val="00CB3ED4"/>
    <w:rsid w:val="00CD6C25"/>
    <w:rsid w:val="00CE5DF2"/>
    <w:rsid w:val="00CF4FB2"/>
    <w:rsid w:val="00D3324A"/>
    <w:rsid w:val="00D52687"/>
    <w:rsid w:val="00D66870"/>
    <w:rsid w:val="00DA4D01"/>
    <w:rsid w:val="00DF204B"/>
    <w:rsid w:val="00E00A75"/>
    <w:rsid w:val="00E031AA"/>
    <w:rsid w:val="00E1084D"/>
    <w:rsid w:val="00E46873"/>
    <w:rsid w:val="00E632A8"/>
    <w:rsid w:val="00E745E5"/>
    <w:rsid w:val="00E86C53"/>
    <w:rsid w:val="00E928BE"/>
    <w:rsid w:val="00E969E6"/>
    <w:rsid w:val="00EC4DDC"/>
    <w:rsid w:val="00ED0914"/>
    <w:rsid w:val="00ED7355"/>
    <w:rsid w:val="00EF1198"/>
    <w:rsid w:val="00EF28B1"/>
    <w:rsid w:val="00EF3E41"/>
    <w:rsid w:val="00F0110B"/>
    <w:rsid w:val="00F419EC"/>
    <w:rsid w:val="00F41EED"/>
    <w:rsid w:val="00F51F35"/>
    <w:rsid w:val="00F54541"/>
    <w:rsid w:val="00F6698D"/>
    <w:rsid w:val="00F95030"/>
    <w:rsid w:val="00F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5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D61"/>
  </w:style>
  <w:style w:type="paragraph" w:styleId="a8">
    <w:name w:val="footer"/>
    <w:basedOn w:val="a"/>
    <w:link w:val="a9"/>
    <w:uiPriority w:val="99"/>
    <w:unhideWhenUsed/>
    <w:rsid w:val="00B5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D61"/>
  </w:style>
  <w:style w:type="character" w:styleId="aa">
    <w:name w:val="Hyperlink"/>
    <w:rsid w:val="007426C3"/>
    <w:rPr>
      <w:color w:val="0000FF"/>
      <w:u w:val="single"/>
    </w:rPr>
  </w:style>
  <w:style w:type="paragraph" w:styleId="ab">
    <w:name w:val="No Spacing"/>
    <w:basedOn w:val="a"/>
    <w:link w:val="ac"/>
    <w:uiPriority w:val="1"/>
    <w:qFormat/>
    <w:rsid w:val="00885E56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rsid w:val="00885E56"/>
    <w:rPr>
      <w:rFonts w:eastAsiaTheme="minorEastAsia"/>
      <w:i/>
      <w:iCs/>
      <w:sz w:val="20"/>
      <w:szCs w:val="20"/>
    </w:rPr>
  </w:style>
  <w:style w:type="paragraph" w:styleId="ad">
    <w:name w:val="Body Text"/>
    <w:basedOn w:val="a"/>
    <w:link w:val="ae"/>
    <w:rsid w:val="00287AE7"/>
    <w:pPr>
      <w:suppressAutoHyphens/>
      <w:spacing w:after="12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287A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1032F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032F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032F6"/>
    <w:rPr>
      <w:vertAlign w:val="superscript"/>
    </w:rPr>
  </w:style>
  <w:style w:type="paragraph" w:styleId="af2">
    <w:name w:val="List Paragraph"/>
    <w:basedOn w:val="a"/>
    <w:uiPriority w:val="34"/>
    <w:qFormat/>
    <w:rsid w:val="0073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5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D61"/>
  </w:style>
  <w:style w:type="paragraph" w:styleId="a8">
    <w:name w:val="footer"/>
    <w:basedOn w:val="a"/>
    <w:link w:val="a9"/>
    <w:uiPriority w:val="99"/>
    <w:unhideWhenUsed/>
    <w:rsid w:val="00B5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D61"/>
  </w:style>
  <w:style w:type="character" w:styleId="aa">
    <w:name w:val="Hyperlink"/>
    <w:rsid w:val="007426C3"/>
    <w:rPr>
      <w:color w:val="0000FF"/>
      <w:u w:val="single"/>
    </w:rPr>
  </w:style>
  <w:style w:type="paragraph" w:styleId="ab">
    <w:name w:val="No Spacing"/>
    <w:basedOn w:val="a"/>
    <w:link w:val="ac"/>
    <w:uiPriority w:val="1"/>
    <w:qFormat/>
    <w:rsid w:val="00885E56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rsid w:val="00885E56"/>
    <w:rPr>
      <w:rFonts w:eastAsiaTheme="minorEastAsia"/>
      <w:i/>
      <w:iCs/>
      <w:sz w:val="20"/>
      <w:szCs w:val="20"/>
    </w:rPr>
  </w:style>
  <w:style w:type="paragraph" w:styleId="ad">
    <w:name w:val="Body Text"/>
    <w:basedOn w:val="a"/>
    <w:link w:val="ae"/>
    <w:rsid w:val="00287AE7"/>
    <w:pPr>
      <w:suppressAutoHyphens/>
      <w:spacing w:after="12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287A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1032F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032F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032F6"/>
    <w:rPr>
      <w:vertAlign w:val="superscript"/>
    </w:rPr>
  </w:style>
  <w:style w:type="paragraph" w:styleId="af2">
    <w:name w:val="List Paragraph"/>
    <w:basedOn w:val="a"/>
    <w:uiPriority w:val="34"/>
    <w:qFormat/>
    <w:rsid w:val="0073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0705-CE97-4E72-B860-18B08640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</cp:revision>
  <cp:lastPrinted>2018-03-16T13:16:00Z</cp:lastPrinted>
  <dcterms:created xsi:type="dcterms:W3CDTF">2019-02-05T08:16:00Z</dcterms:created>
  <dcterms:modified xsi:type="dcterms:W3CDTF">2019-02-05T08:38:00Z</dcterms:modified>
</cp:coreProperties>
</file>